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Mity na temat implantów zębowych | 3GDentist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Implan­tologii stomatologicznej dziedzina zajmująca się wszczepianiem implantów. Jako że implanty są coraz popularniejszą formą poprawy estetyki naszych zębów postanowiliśmy nieco przybliżyć wam fakty oraz mity na temat implantów zębowych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Wybór imlantów zębowych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Wielu z nas boryka się z kompleksami wywołanymi niestetycznie wyglądającymi zębami. Ich zły tan wynika z wielu przyczyn - genetyki, nieodpowiedniej higieny, zbyt rzadkich wizyt w gabinecie dentystycznym - to tylko kilka z nich. Ale przyszedł w końcu taki moment, kiedy postanowiliśmy pożegnać się z kompleksami i zainwestować w naprawę zębów oraz ich odpowiednią prezentację. Implanty zębowe to jedna z metod, dostępnych na rynku, co ciekawe, coraz popularniejsza. W związku z tym krążą między środowiskami fakty a także </w:t>
      </w:r>
      <w:r>
        <w:rPr>
          <w:rFonts w:ascii="calibri" w:hAnsi="calibri" w:eastAsia="calibri" w:cs="calibri"/>
          <w:sz w:val="24"/>
          <w:szCs w:val="24"/>
          <w:b/>
        </w:rPr>
        <w:t xml:space="preserve">mity na temat implantów zębowych</w:t>
      </w:r>
      <w:r>
        <w:rPr>
          <w:rFonts w:ascii="calibri" w:hAnsi="calibri" w:eastAsia="calibri" w:cs="calibri"/>
          <w:sz w:val="24"/>
          <w:szCs w:val="24"/>
        </w:rPr>
        <w:t xml:space="preserve">. Postaramy się przybliżyć Wam i zweryfikować przynajmniej kilka z nich.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Wybrane mity na temat implantów zębowych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Pierwsza sprawa, która z pewnością Was zainteresuje - mówi się, że wszczepienie implantów boli. Zdecydowanie nie! Dzięki zastosowaniu znieczulenia, cały proces przebiega komfortowo dla pacjenta. Kolejna sprawa czy myślisz, że skoro implanty są sztuczne to nie należy o nie dbać? Nic podobnego. Na implantach będzie na nich powstawać płytka bakteryjna a więc szczotkowanie, nitkowanie oraz kontrolne wizyty u stomatologa to absolutna podstawa. Kolejne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mity na temat implantów zębowych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informacja, że implanty nie są stałe oraz nie otrzymuje się na nie gwarancji.Bzdura! Implanty będą służyć pacjentowi przez dziesięciolecia jeśli zabieg został wykonany odpowiednio plus na współczesne implanty producent daje nam gwarancję!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3gdentist.eu/fakty-mity-temat-implantow-zebowy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2024-05-17T21:06:59+02:00</dcterms:created>
  <dcterms:modified xsi:type="dcterms:W3CDTF">2024-05-17T21:06:59+02:00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